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F6C" w:rsidRPr="00020883" w:rsidRDefault="00F47F6C" w:rsidP="00F276E9">
      <w:pPr>
        <w:pStyle w:val="Default"/>
        <w:jc w:val="center"/>
        <w:rPr>
          <w:rFonts w:ascii="Times New Roman" w:hAnsi="Times New Roman" w:cs="Times New Roman"/>
          <w:b/>
          <w:bCs/>
          <w:szCs w:val="23"/>
        </w:rPr>
      </w:pPr>
      <w:r w:rsidRPr="00020883">
        <w:rPr>
          <w:rFonts w:ascii="Times New Roman" w:hAnsi="Times New Roman" w:cs="Times New Roman"/>
          <w:b/>
          <w:bCs/>
          <w:szCs w:val="23"/>
        </w:rPr>
        <w:t>MODIFIED BASEBALL</w:t>
      </w:r>
    </w:p>
    <w:p w:rsidR="00385746" w:rsidRPr="00B60ECC" w:rsidRDefault="00385746" w:rsidP="00F276E9">
      <w:pPr>
        <w:pStyle w:val="Default"/>
        <w:jc w:val="center"/>
        <w:rPr>
          <w:rFonts w:ascii="Times New Roman" w:hAnsi="Times New Roman" w:cs="Times New Roman"/>
          <w:i/>
          <w:szCs w:val="23"/>
        </w:rPr>
      </w:pPr>
      <w:r w:rsidRPr="00B60ECC">
        <w:rPr>
          <w:rFonts w:ascii="Times New Roman" w:hAnsi="Times New Roman" w:cs="Times New Roman"/>
          <w:bCs/>
          <w:i/>
          <w:szCs w:val="23"/>
        </w:rPr>
        <w:t>(Revised 201</w:t>
      </w:r>
      <w:r w:rsidR="00A85565" w:rsidRPr="00B60ECC">
        <w:rPr>
          <w:rFonts w:ascii="Times New Roman" w:hAnsi="Times New Roman" w:cs="Times New Roman"/>
          <w:bCs/>
          <w:i/>
          <w:szCs w:val="23"/>
        </w:rPr>
        <w:t>7</w:t>
      </w:r>
      <w:r w:rsidRPr="00B60ECC">
        <w:rPr>
          <w:rFonts w:ascii="Times New Roman" w:hAnsi="Times New Roman" w:cs="Times New Roman"/>
          <w:bCs/>
          <w:i/>
          <w:szCs w:val="23"/>
        </w:rPr>
        <w:t>)</w:t>
      </w:r>
    </w:p>
    <w:p w:rsidR="00A85565" w:rsidRDefault="00F47F6C" w:rsidP="00F276E9">
      <w:pPr>
        <w:pStyle w:val="Default"/>
        <w:rPr>
          <w:rFonts w:ascii="Times New Roman" w:hAnsi="Times New Roman" w:cs="Times New Roman"/>
          <w:sz w:val="22"/>
          <w:szCs w:val="22"/>
        </w:rPr>
      </w:pPr>
      <w:r w:rsidRPr="00B60ECC">
        <w:rPr>
          <w:rFonts w:ascii="Times New Roman" w:hAnsi="Times New Roman" w:cs="Times New Roman"/>
          <w:b/>
          <w:bCs/>
          <w:iCs/>
          <w:sz w:val="22"/>
          <w:szCs w:val="22"/>
        </w:rPr>
        <w:t xml:space="preserve">Game Conditions: </w:t>
      </w:r>
    </w:p>
    <w:p w:rsidR="000A4866" w:rsidRDefault="00F47F6C" w:rsidP="00F276E9">
      <w:pPr>
        <w:pStyle w:val="Default"/>
        <w:numPr>
          <w:ilvl w:val="0"/>
          <w:numId w:val="1"/>
        </w:numPr>
        <w:rPr>
          <w:rFonts w:ascii="Times New Roman" w:hAnsi="Times New Roman" w:cs="Times New Roman"/>
          <w:sz w:val="22"/>
          <w:szCs w:val="22"/>
        </w:rPr>
      </w:pPr>
      <w:r w:rsidRPr="000A4866">
        <w:rPr>
          <w:rFonts w:ascii="Times New Roman" w:hAnsi="Times New Roman" w:cs="Times New Roman"/>
          <w:sz w:val="22"/>
          <w:szCs w:val="22"/>
        </w:rPr>
        <w:t>Pitchers must participate in at least 1</w:t>
      </w:r>
      <w:r w:rsidR="00B94B90" w:rsidRPr="000A4866">
        <w:rPr>
          <w:rFonts w:ascii="Times New Roman" w:hAnsi="Times New Roman" w:cs="Times New Roman"/>
          <w:sz w:val="22"/>
          <w:szCs w:val="22"/>
        </w:rPr>
        <w:t>2</w:t>
      </w:r>
      <w:r w:rsidRPr="000A4866">
        <w:rPr>
          <w:rFonts w:ascii="Times New Roman" w:hAnsi="Times New Roman" w:cs="Times New Roman"/>
          <w:sz w:val="22"/>
          <w:szCs w:val="22"/>
        </w:rPr>
        <w:t xml:space="preserve"> practices before an interschool game. </w:t>
      </w:r>
    </w:p>
    <w:p w:rsidR="00A85565" w:rsidRDefault="00A85565" w:rsidP="00F276E9">
      <w:pPr>
        <w:pStyle w:val="Default"/>
        <w:rPr>
          <w:rFonts w:ascii="Times New Roman" w:hAnsi="Times New Roman" w:cs="Times New Roman"/>
          <w:sz w:val="22"/>
          <w:szCs w:val="22"/>
        </w:rPr>
      </w:pPr>
    </w:p>
    <w:p w:rsidR="00F47F6C" w:rsidRPr="000A4866" w:rsidRDefault="00F47F6C" w:rsidP="00F276E9">
      <w:pPr>
        <w:pStyle w:val="Default"/>
        <w:numPr>
          <w:ilvl w:val="0"/>
          <w:numId w:val="1"/>
        </w:numPr>
        <w:rPr>
          <w:rFonts w:ascii="Times New Roman" w:hAnsi="Times New Roman" w:cs="Times New Roman"/>
          <w:sz w:val="22"/>
          <w:szCs w:val="22"/>
        </w:rPr>
      </w:pPr>
      <w:r w:rsidRPr="000A4866">
        <w:rPr>
          <w:rFonts w:ascii="Times New Roman" w:hAnsi="Times New Roman" w:cs="Times New Roman"/>
          <w:sz w:val="22"/>
          <w:szCs w:val="22"/>
        </w:rPr>
        <w:t>Doubleheaders: A team may play two (2) games in one day twice during a season, either a doubleheader against a single opponent, or two successive games against two different opponents. The following doubleheader restrictions must be followed:</w:t>
      </w:r>
    </w:p>
    <w:p w:rsidR="00F47F6C" w:rsidRPr="000A4866" w:rsidRDefault="00F47F6C" w:rsidP="00F276E9">
      <w:pPr>
        <w:pStyle w:val="Default"/>
        <w:numPr>
          <w:ilvl w:val="0"/>
          <w:numId w:val="2"/>
        </w:numPr>
        <w:rPr>
          <w:rFonts w:ascii="Times New Roman" w:hAnsi="Times New Roman" w:cs="Times New Roman"/>
          <w:sz w:val="22"/>
          <w:szCs w:val="22"/>
        </w:rPr>
      </w:pPr>
      <w:r w:rsidRPr="000A4866">
        <w:rPr>
          <w:rFonts w:ascii="Times New Roman" w:hAnsi="Times New Roman" w:cs="Times New Roman"/>
          <w:sz w:val="22"/>
          <w:szCs w:val="22"/>
        </w:rPr>
        <w:t>The maximum number of doubleheaders allowed is two (2).</w:t>
      </w:r>
    </w:p>
    <w:p w:rsidR="00F47F6C" w:rsidRPr="000A4866" w:rsidRDefault="00F47F6C" w:rsidP="00F276E9">
      <w:pPr>
        <w:pStyle w:val="Default"/>
        <w:numPr>
          <w:ilvl w:val="0"/>
          <w:numId w:val="2"/>
        </w:numPr>
        <w:rPr>
          <w:rFonts w:ascii="Times New Roman" w:hAnsi="Times New Roman" w:cs="Times New Roman"/>
          <w:sz w:val="22"/>
          <w:szCs w:val="22"/>
        </w:rPr>
      </w:pPr>
      <w:r w:rsidRPr="000A4866">
        <w:rPr>
          <w:rFonts w:ascii="Times New Roman" w:hAnsi="Times New Roman" w:cs="Times New Roman"/>
          <w:sz w:val="22"/>
          <w:szCs w:val="22"/>
        </w:rPr>
        <w:t>A team may not play three (3) games in two (2) consecutive days. No more than three (3) games a week may be played.</w:t>
      </w:r>
    </w:p>
    <w:p w:rsidR="00F47F6C" w:rsidRPr="000A4866" w:rsidRDefault="00F47F6C" w:rsidP="00F276E9">
      <w:pPr>
        <w:pStyle w:val="Default"/>
        <w:numPr>
          <w:ilvl w:val="0"/>
          <w:numId w:val="2"/>
        </w:numPr>
        <w:rPr>
          <w:rFonts w:ascii="Times New Roman" w:hAnsi="Times New Roman" w:cs="Times New Roman"/>
          <w:sz w:val="22"/>
          <w:szCs w:val="22"/>
        </w:rPr>
      </w:pPr>
      <w:r w:rsidRPr="000A4866">
        <w:rPr>
          <w:rFonts w:ascii="Times New Roman" w:hAnsi="Times New Roman" w:cs="Times New Roman"/>
          <w:sz w:val="22"/>
          <w:szCs w:val="22"/>
        </w:rPr>
        <w:t>Pitching limitations remain the same.</w:t>
      </w:r>
    </w:p>
    <w:p w:rsidR="00F47F6C" w:rsidRPr="000A4866" w:rsidRDefault="00E660CB" w:rsidP="00F276E9">
      <w:pPr>
        <w:pStyle w:val="Default"/>
        <w:numPr>
          <w:ilvl w:val="0"/>
          <w:numId w:val="2"/>
        </w:numPr>
        <w:rPr>
          <w:rFonts w:ascii="Times New Roman" w:hAnsi="Times New Roman" w:cs="Times New Roman"/>
          <w:sz w:val="22"/>
          <w:szCs w:val="22"/>
        </w:rPr>
      </w:pPr>
      <w:r w:rsidRPr="000A4866">
        <w:rPr>
          <w:rFonts w:ascii="Times New Roman" w:hAnsi="Times New Roman" w:cs="Times New Roman"/>
          <w:sz w:val="22"/>
          <w:szCs w:val="22"/>
        </w:rPr>
        <w:t>Unless coaches agree otherwise, double headers are two 7 inning games</w:t>
      </w:r>
    </w:p>
    <w:p w:rsidR="00A85565" w:rsidRDefault="00A85565" w:rsidP="00F276E9">
      <w:pPr>
        <w:pStyle w:val="Default"/>
        <w:rPr>
          <w:rFonts w:ascii="Times New Roman" w:hAnsi="Times New Roman" w:cs="Times New Roman"/>
          <w:sz w:val="22"/>
          <w:szCs w:val="22"/>
        </w:rPr>
      </w:pPr>
    </w:p>
    <w:p w:rsidR="00A85565" w:rsidRPr="00A85565" w:rsidRDefault="00F47F6C" w:rsidP="00F276E9">
      <w:pPr>
        <w:pStyle w:val="Default"/>
        <w:numPr>
          <w:ilvl w:val="0"/>
          <w:numId w:val="1"/>
        </w:numPr>
        <w:rPr>
          <w:rFonts w:ascii="Times New Roman" w:hAnsi="Times New Roman" w:cs="Times New Roman"/>
          <w:sz w:val="22"/>
          <w:szCs w:val="22"/>
        </w:rPr>
      </w:pPr>
      <w:r w:rsidRPr="00A85565">
        <w:rPr>
          <w:rFonts w:ascii="Times New Roman" w:hAnsi="Times New Roman" w:cs="Times New Roman"/>
          <w:sz w:val="22"/>
          <w:szCs w:val="22"/>
        </w:rPr>
        <w:t>Equipment</w:t>
      </w:r>
      <w:r w:rsidR="00F276E9">
        <w:rPr>
          <w:rFonts w:ascii="Times New Roman" w:hAnsi="Times New Roman" w:cs="Times New Roman"/>
          <w:b/>
          <w:sz w:val="22"/>
          <w:szCs w:val="22"/>
        </w:rPr>
        <w:t>:</w:t>
      </w:r>
    </w:p>
    <w:p w:rsidR="00F47F6C" w:rsidRPr="000A4866" w:rsidRDefault="00F47F6C" w:rsidP="00F276E9">
      <w:pPr>
        <w:pStyle w:val="Default"/>
        <w:numPr>
          <w:ilvl w:val="0"/>
          <w:numId w:val="4"/>
        </w:numPr>
        <w:rPr>
          <w:rFonts w:ascii="Times New Roman" w:hAnsi="Times New Roman" w:cs="Times New Roman"/>
          <w:sz w:val="22"/>
          <w:szCs w:val="22"/>
        </w:rPr>
      </w:pPr>
      <w:r w:rsidRPr="000A4866">
        <w:rPr>
          <w:rFonts w:ascii="Times New Roman" w:hAnsi="Times New Roman" w:cs="Times New Roman"/>
          <w:sz w:val="22"/>
          <w:szCs w:val="22"/>
        </w:rPr>
        <w:t>Catchers shall wear the full protective equipment of helmet, mask with throat protector, chest protector, shin guards and cup.</w:t>
      </w:r>
    </w:p>
    <w:p w:rsidR="00F47F6C" w:rsidRPr="000A4866" w:rsidRDefault="00F47F6C" w:rsidP="00F276E9">
      <w:pPr>
        <w:pStyle w:val="Default"/>
        <w:numPr>
          <w:ilvl w:val="0"/>
          <w:numId w:val="4"/>
        </w:numPr>
        <w:rPr>
          <w:rFonts w:ascii="Times New Roman" w:hAnsi="Times New Roman" w:cs="Times New Roman"/>
          <w:sz w:val="22"/>
          <w:szCs w:val="22"/>
        </w:rPr>
      </w:pPr>
      <w:r w:rsidRPr="000A4866">
        <w:rPr>
          <w:rFonts w:ascii="Times New Roman" w:hAnsi="Times New Roman" w:cs="Times New Roman"/>
          <w:sz w:val="22"/>
          <w:szCs w:val="22"/>
        </w:rPr>
        <w:t>Batters and base runners shall wear protective headgear.  Bats need to be BBCOR certified with a (minus 3 difference).</w:t>
      </w:r>
    </w:p>
    <w:p w:rsidR="00F47F6C" w:rsidRPr="000A4866" w:rsidRDefault="00F47F6C" w:rsidP="00F276E9">
      <w:pPr>
        <w:pStyle w:val="Default"/>
        <w:numPr>
          <w:ilvl w:val="0"/>
          <w:numId w:val="4"/>
        </w:numPr>
        <w:rPr>
          <w:rFonts w:ascii="Times New Roman" w:hAnsi="Times New Roman" w:cs="Times New Roman"/>
          <w:sz w:val="22"/>
          <w:szCs w:val="22"/>
        </w:rPr>
      </w:pPr>
      <w:r w:rsidRPr="000A4866">
        <w:rPr>
          <w:rFonts w:ascii="Times New Roman" w:hAnsi="Times New Roman" w:cs="Times New Roman"/>
          <w:sz w:val="22"/>
          <w:szCs w:val="22"/>
        </w:rPr>
        <w:t>Any player warming up a pitcher, on or off the diamond, shall wear a mask.</w:t>
      </w:r>
    </w:p>
    <w:p w:rsidR="00F47F6C" w:rsidRPr="000A4866" w:rsidRDefault="00F47F6C" w:rsidP="00F276E9">
      <w:pPr>
        <w:pStyle w:val="Default"/>
        <w:numPr>
          <w:ilvl w:val="0"/>
          <w:numId w:val="4"/>
        </w:numPr>
        <w:rPr>
          <w:rFonts w:ascii="Times New Roman" w:hAnsi="Times New Roman" w:cs="Times New Roman"/>
          <w:sz w:val="22"/>
          <w:szCs w:val="22"/>
        </w:rPr>
      </w:pPr>
      <w:r w:rsidRPr="000A4866">
        <w:rPr>
          <w:rFonts w:ascii="Times New Roman" w:hAnsi="Times New Roman" w:cs="Times New Roman"/>
          <w:sz w:val="22"/>
          <w:szCs w:val="22"/>
        </w:rPr>
        <w:t>Only sneakers or shoes with molded soles and molded cleats are permitted in the modified program. Shoes with metal posts or spikes are not permitted in any modified sport.</w:t>
      </w:r>
    </w:p>
    <w:p w:rsidR="00F47F6C" w:rsidRPr="000A4866" w:rsidRDefault="00F47F6C" w:rsidP="00F276E9">
      <w:pPr>
        <w:pStyle w:val="Default"/>
        <w:rPr>
          <w:rFonts w:ascii="Times New Roman" w:hAnsi="Times New Roman" w:cs="Times New Roman"/>
          <w:sz w:val="22"/>
          <w:szCs w:val="22"/>
        </w:rPr>
      </w:pPr>
    </w:p>
    <w:p w:rsidR="00020883" w:rsidRPr="00020883" w:rsidRDefault="00F47F6C" w:rsidP="00F276E9">
      <w:pPr>
        <w:pStyle w:val="NoSpacing"/>
        <w:rPr>
          <w:rFonts w:ascii="Times New Roman" w:hAnsi="Times New Roman" w:cs="Times New Roman"/>
          <w:b/>
        </w:rPr>
      </w:pPr>
      <w:r w:rsidRPr="00B60ECC">
        <w:rPr>
          <w:rFonts w:ascii="Times New Roman" w:hAnsi="Times New Roman" w:cs="Times New Roman"/>
          <w:b/>
        </w:rPr>
        <w:t xml:space="preserve">Game Rules: </w:t>
      </w:r>
      <w:bookmarkStart w:id="0" w:name="_GoBack"/>
      <w:bookmarkEnd w:id="0"/>
    </w:p>
    <w:p w:rsidR="00F47F6C" w:rsidRDefault="00F47F6C" w:rsidP="00F276E9">
      <w:pPr>
        <w:pStyle w:val="NoSpacing"/>
        <w:numPr>
          <w:ilvl w:val="0"/>
          <w:numId w:val="8"/>
        </w:numPr>
        <w:ind w:left="360"/>
        <w:rPr>
          <w:rFonts w:ascii="Times New Roman" w:hAnsi="Times New Roman" w:cs="Times New Roman"/>
        </w:rPr>
      </w:pPr>
      <w:r w:rsidRPr="000A4866">
        <w:rPr>
          <w:rFonts w:ascii="Times New Roman" w:hAnsi="Times New Roman" w:cs="Times New Roman"/>
        </w:rPr>
        <w:t>Regulation game shall be 7 innings. With Section/League approval, a “Mercy Rule” will be permitted; allowing a game to end after a team at the short end of the 15 run rule has completed their fifth at bat. (Dec. 2010)</w:t>
      </w:r>
    </w:p>
    <w:p w:rsidR="00600F1C" w:rsidRPr="000A4866" w:rsidRDefault="00600F1C" w:rsidP="00F276E9">
      <w:pPr>
        <w:pStyle w:val="NoSpacing"/>
        <w:ind w:left="360"/>
        <w:rPr>
          <w:rFonts w:ascii="Times New Roman" w:hAnsi="Times New Roman" w:cs="Times New Roman"/>
        </w:rPr>
      </w:pPr>
    </w:p>
    <w:p w:rsidR="00F47F6C" w:rsidRPr="000A4866" w:rsidRDefault="00F47F6C" w:rsidP="00F276E9">
      <w:pPr>
        <w:pStyle w:val="NoSpacing"/>
        <w:numPr>
          <w:ilvl w:val="0"/>
          <w:numId w:val="8"/>
        </w:numPr>
        <w:ind w:left="360"/>
        <w:rPr>
          <w:rFonts w:ascii="Times New Roman" w:hAnsi="Times New Roman" w:cs="Times New Roman"/>
        </w:rPr>
      </w:pPr>
      <w:r w:rsidRPr="000A4866">
        <w:rPr>
          <w:rFonts w:ascii="Times New Roman" w:hAnsi="Times New Roman" w:cs="Times New Roman"/>
        </w:rPr>
        <w:t xml:space="preserve">A pitcher may pitch no more than 12 full innings in any one calendar week and no more than 7 innings in any one game. After pitching 4 or more full innings in any one game there must be at least 2 nights of rest before pitching again. When removed, the contestants may play any other position. </w:t>
      </w:r>
    </w:p>
    <w:p w:rsidR="00F47F6C" w:rsidRDefault="00F47F6C" w:rsidP="00F276E9">
      <w:pPr>
        <w:pStyle w:val="NoSpacing"/>
        <w:numPr>
          <w:ilvl w:val="0"/>
          <w:numId w:val="8"/>
        </w:numPr>
        <w:ind w:left="360"/>
        <w:rPr>
          <w:rFonts w:ascii="Times New Roman" w:hAnsi="Times New Roman" w:cs="Times New Roman"/>
        </w:rPr>
      </w:pPr>
      <w:r w:rsidRPr="000A4866">
        <w:rPr>
          <w:rFonts w:ascii="Times New Roman" w:hAnsi="Times New Roman" w:cs="Times New Roman"/>
        </w:rPr>
        <w:t>Designated hitter will not be allowed.</w:t>
      </w:r>
    </w:p>
    <w:p w:rsidR="00600F1C" w:rsidRPr="000A4866" w:rsidRDefault="00600F1C" w:rsidP="00F276E9">
      <w:pPr>
        <w:pStyle w:val="NoSpacing"/>
        <w:ind w:left="360"/>
        <w:rPr>
          <w:rFonts w:ascii="Times New Roman" w:hAnsi="Times New Roman" w:cs="Times New Roman"/>
        </w:rPr>
      </w:pPr>
    </w:p>
    <w:p w:rsidR="00F47F6C" w:rsidRDefault="00F47F6C" w:rsidP="00F276E9">
      <w:pPr>
        <w:pStyle w:val="NoSpacing"/>
        <w:numPr>
          <w:ilvl w:val="0"/>
          <w:numId w:val="8"/>
        </w:numPr>
        <w:ind w:left="360"/>
        <w:rPr>
          <w:rFonts w:ascii="Times New Roman" w:hAnsi="Times New Roman" w:cs="Times New Roman"/>
        </w:rPr>
      </w:pPr>
      <w:r w:rsidRPr="000A4866">
        <w:rPr>
          <w:rFonts w:ascii="Times New Roman" w:hAnsi="Times New Roman" w:cs="Times New Roman"/>
        </w:rPr>
        <w:t>An extra player, referred to as EP is optional (on a game-by-game basis), but if one is used, it must be known prior to the start of the game (official lineup card) and be listed on the scoring sheet in the regular batting order. If the EP is used, he must be used for the entire game. Failure to complete the game with the EP results in the forfeiture of the game (except in case of injury or ejection from game with no eligible players left to enter, the rules permit play with eight men). If an EP is used, all10 players bat, but only 9 can play defense each inning. The person designated as the EP (not a defensive player at the start of the game) may at a later time play a defensive position; the defensive player now is only a batter for that inning and not a fielder. There will always be one player in the lineup not on the field defensively. The EP may be substituted for at any time, either by a pinch-hitter who then becomes the EP. The substitute must be a player who has not yet been in the game. Substitutes and re-entry will be treated as in the past. A starter may re-enter the game into his same batting order position.</w:t>
      </w:r>
    </w:p>
    <w:p w:rsidR="00600F1C" w:rsidRPr="000A4866" w:rsidRDefault="00600F1C" w:rsidP="00F276E9">
      <w:pPr>
        <w:pStyle w:val="NoSpacing"/>
        <w:ind w:left="360"/>
        <w:rPr>
          <w:rFonts w:ascii="Times New Roman" w:hAnsi="Times New Roman" w:cs="Times New Roman"/>
        </w:rPr>
      </w:pPr>
    </w:p>
    <w:p w:rsidR="00A85565" w:rsidRDefault="00F47F6C" w:rsidP="00F276E9">
      <w:pPr>
        <w:pStyle w:val="NoSpacing"/>
        <w:numPr>
          <w:ilvl w:val="0"/>
          <w:numId w:val="8"/>
        </w:numPr>
        <w:ind w:left="360"/>
        <w:rPr>
          <w:rFonts w:ascii="Times New Roman" w:hAnsi="Times New Roman" w:cs="Times New Roman"/>
        </w:rPr>
      </w:pPr>
      <w:r w:rsidRPr="000A4866">
        <w:rPr>
          <w:rFonts w:ascii="Times New Roman" w:hAnsi="Times New Roman" w:cs="Times New Roman"/>
        </w:rPr>
        <w:t>The re-entry rule may be waived only if an injured player must be replaced and all eligible substitutions were used during the game.</w:t>
      </w:r>
    </w:p>
    <w:p w:rsidR="000B4007" w:rsidRDefault="000B4007" w:rsidP="000B4007">
      <w:pPr>
        <w:pStyle w:val="NoSpacing"/>
        <w:ind w:left="360"/>
        <w:rPr>
          <w:rFonts w:ascii="Times New Roman" w:hAnsi="Times New Roman" w:cs="Times New Roman"/>
        </w:rPr>
      </w:pPr>
    </w:p>
    <w:p w:rsidR="00F47F6C" w:rsidRDefault="00F47F6C" w:rsidP="00F276E9">
      <w:pPr>
        <w:pStyle w:val="NoSpacing"/>
        <w:numPr>
          <w:ilvl w:val="0"/>
          <w:numId w:val="8"/>
        </w:numPr>
        <w:ind w:left="360"/>
        <w:rPr>
          <w:rFonts w:ascii="Times New Roman" w:hAnsi="Times New Roman" w:cs="Times New Roman"/>
        </w:rPr>
      </w:pPr>
      <w:r w:rsidRPr="000A4866">
        <w:rPr>
          <w:rFonts w:ascii="Times New Roman" w:hAnsi="Times New Roman" w:cs="Times New Roman"/>
        </w:rPr>
        <w:t xml:space="preserve">With Section/League approval, when the team at bat has two outs with the catcher on base, a pinch runner may be used to allow the catcher to get his/her gear on prior to the third out. (The pinch runner is a player who is a substitute, or in the case that all substitutes have been used, a player off the bench who is not currently in the lineup. This rule does not change the normal substitution rules and does </w:t>
      </w:r>
      <w:r w:rsidRPr="000A4866">
        <w:rPr>
          <w:rFonts w:ascii="Times New Roman" w:hAnsi="Times New Roman" w:cs="Times New Roman"/>
        </w:rPr>
        <w:lastRenderedPageBreak/>
        <w:t>not overshadow the need to get all players in the lineup; it allows for cutting time off the transition between innings).</w:t>
      </w:r>
    </w:p>
    <w:p w:rsidR="00600F1C" w:rsidRPr="000A4866" w:rsidRDefault="00600F1C" w:rsidP="00F276E9">
      <w:pPr>
        <w:pStyle w:val="NoSpacing"/>
        <w:ind w:left="360"/>
        <w:rPr>
          <w:rFonts w:ascii="Times New Roman" w:hAnsi="Times New Roman" w:cs="Times New Roman"/>
        </w:rPr>
      </w:pPr>
    </w:p>
    <w:p w:rsidR="00600F1C" w:rsidRDefault="00600F1C" w:rsidP="00F276E9">
      <w:pPr>
        <w:pStyle w:val="NoSpacing"/>
        <w:numPr>
          <w:ilvl w:val="0"/>
          <w:numId w:val="8"/>
        </w:numPr>
        <w:ind w:left="360"/>
        <w:rPr>
          <w:rFonts w:ascii="Times New Roman" w:hAnsi="Times New Roman" w:cs="Times New Roman"/>
        </w:rPr>
      </w:pPr>
      <w:r w:rsidRPr="00600F1C">
        <w:rPr>
          <w:rFonts w:ascii="Times New Roman" w:hAnsi="Times New Roman" w:cs="Times New Roman"/>
        </w:rPr>
        <w:t>With Section/League approval, a new substitution game rule may be used to maximize modified players’ participation in their baseball/softball games. The official lineup card will list all players on the team in a designated batting order, allowing any of the players listed in a slot to bat when that slot occurs</w:t>
      </w:r>
      <w:r>
        <w:rPr>
          <w:rFonts w:ascii="Times New Roman" w:hAnsi="Times New Roman" w:cs="Times New Roman"/>
        </w:rPr>
        <w:t xml:space="preserve">. </w:t>
      </w:r>
    </w:p>
    <w:p w:rsidR="00600F1C" w:rsidRDefault="00600F1C" w:rsidP="00F276E9">
      <w:pPr>
        <w:pStyle w:val="NoSpacing"/>
        <w:ind w:left="360"/>
        <w:rPr>
          <w:rFonts w:ascii="Times New Roman" w:hAnsi="Times New Roman" w:cs="Times New Roman"/>
        </w:rPr>
      </w:pPr>
    </w:p>
    <w:p w:rsidR="00F47F6C" w:rsidRPr="00600F1C" w:rsidRDefault="00F47F6C" w:rsidP="00F276E9">
      <w:pPr>
        <w:pStyle w:val="NoSpacing"/>
        <w:numPr>
          <w:ilvl w:val="0"/>
          <w:numId w:val="8"/>
        </w:numPr>
        <w:ind w:left="360"/>
        <w:rPr>
          <w:rFonts w:ascii="Times New Roman" w:hAnsi="Times New Roman" w:cs="Times New Roman"/>
        </w:rPr>
      </w:pPr>
      <w:r w:rsidRPr="00600F1C">
        <w:rPr>
          <w:rFonts w:ascii="Times New Roman" w:hAnsi="Times New Roman" w:cs="Times New Roman"/>
        </w:rPr>
        <w:t xml:space="preserve">To help keep the game moving, an on deck batter should pick up the ball that goes to the backstop.  The player will hold onto the ball until stoppage in play, </w:t>
      </w:r>
      <w:r w:rsidR="009D4541" w:rsidRPr="00600F1C">
        <w:rPr>
          <w:rFonts w:ascii="Times New Roman" w:hAnsi="Times New Roman" w:cs="Times New Roman"/>
        </w:rPr>
        <w:t>o</w:t>
      </w:r>
      <w:r w:rsidR="00C41921" w:rsidRPr="00600F1C">
        <w:rPr>
          <w:rFonts w:ascii="Times New Roman" w:hAnsi="Times New Roman" w:cs="Times New Roman"/>
        </w:rPr>
        <w:t xml:space="preserve">r the umpire needs a game ball </w:t>
      </w:r>
      <w:r w:rsidR="009D4541" w:rsidRPr="00600F1C">
        <w:rPr>
          <w:rFonts w:ascii="Times New Roman" w:hAnsi="Times New Roman" w:cs="Times New Roman"/>
        </w:rPr>
        <w:t>in a dead ball situation.</w:t>
      </w:r>
    </w:p>
    <w:p w:rsidR="00600F1C" w:rsidRPr="000A4866" w:rsidRDefault="00600F1C" w:rsidP="00F276E9">
      <w:pPr>
        <w:pStyle w:val="NoSpacing"/>
        <w:rPr>
          <w:rFonts w:ascii="Times New Roman" w:hAnsi="Times New Roman" w:cs="Times New Roman"/>
        </w:rPr>
      </w:pPr>
    </w:p>
    <w:p w:rsidR="00F47F6C" w:rsidRDefault="00F47F6C" w:rsidP="00F276E9">
      <w:pPr>
        <w:pStyle w:val="NoSpacing"/>
        <w:numPr>
          <w:ilvl w:val="0"/>
          <w:numId w:val="8"/>
        </w:numPr>
        <w:ind w:left="360"/>
        <w:rPr>
          <w:rFonts w:ascii="Times New Roman" w:hAnsi="Times New Roman" w:cs="Times New Roman"/>
        </w:rPr>
      </w:pPr>
      <w:r w:rsidRPr="000A4866">
        <w:rPr>
          <w:rFonts w:ascii="Times New Roman" w:hAnsi="Times New Roman" w:cs="Times New Roman"/>
        </w:rPr>
        <w:t>An official game is 5 innings or 4 and one-half if the home team is ahead.  If a winner can be determined and no more baseball can be played that day, the game is over.  It does not have to go 7 innings.  If a game is suspended, prior to an official game completed, then the game will be replayed from the beginning.</w:t>
      </w:r>
    </w:p>
    <w:p w:rsidR="00600F1C" w:rsidRPr="000A4866" w:rsidRDefault="00600F1C" w:rsidP="00F276E9">
      <w:pPr>
        <w:pStyle w:val="NoSpacing"/>
        <w:rPr>
          <w:rFonts w:ascii="Times New Roman" w:hAnsi="Times New Roman" w:cs="Times New Roman"/>
        </w:rPr>
      </w:pPr>
    </w:p>
    <w:p w:rsidR="00F47F6C" w:rsidRDefault="00F47F6C" w:rsidP="00F276E9">
      <w:pPr>
        <w:pStyle w:val="NoSpacing"/>
        <w:numPr>
          <w:ilvl w:val="0"/>
          <w:numId w:val="8"/>
        </w:numPr>
        <w:ind w:left="360"/>
        <w:rPr>
          <w:rFonts w:ascii="Times New Roman" w:hAnsi="Times New Roman" w:cs="Times New Roman"/>
        </w:rPr>
      </w:pPr>
      <w:r w:rsidRPr="00F276E9">
        <w:rPr>
          <w:rFonts w:ascii="Times New Roman" w:hAnsi="Times New Roman" w:cs="Times New Roman"/>
        </w:rPr>
        <w:t xml:space="preserve">One Balk Warning </w:t>
      </w:r>
      <w:r w:rsidR="002012FA" w:rsidRPr="00F276E9">
        <w:rPr>
          <w:rFonts w:ascii="Times New Roman" w:hAnsi="Times New Roman" w:cs="Times New Roman"/>
        </w:rPr>
        <w:t>per</w:t>
      </w:r>
      <w:r w:rsidRPr="00F276E9">
        <w:rPr>
          <w:rFonts w:ascii="Times New Roman" w:hAnsi="Times New Roman" w:cs="Times New Roman"/>
        </w:rPr>
        <w:t xml:space="preserve"> pitcher</w:t>
      </w:r>
      <w:r w:rsidR="002012FA" w:rsidRPr="00F276E9">
        <w:rPr>
          <w:rFonts w:ascii="Times New Roman" w:hAnsi="Times New Roman" w:cs="Times New Roman"/>
        </w:rPr>
        <w:t>.</w:t>
      </w:r>
    </w:p>
    <w:p w:rsidR="00F276E9" w:rsidRDefault="00F276E9" w:rsidP="00F276E9">
      <w:pPr>
        <w:pStyle w:val="NoSpacing"/>
        <w:rPr>
          <w:rFonts w:ascii="Times New Roman" w:hAnsi="Times New Roman" w:cs="Times New Roman"/>
        </w:rPr>
      </w:pPr>
    </w:p>
    <w:p w:rsidR="00F276E9" w:rsidRDefault="00F276E9" w:rsidP="00F276E9">
      <w:pPr>
        <w:pStyle w:val="NoSpacing"/>
        <w:numPr>
          <w:ilvl w:val="0"/>
          <w:numId w:val="8"/>
        </w:numPr>
        <w:ind w:left="360"/>
        <w:rPr>
          <w:rFonts w:ascii="Times New Roman" w:hAnsi="Times New Roman" w:cs="Times New Roman"/>
        </w:rPr>
      </w:pPr>
      <w:r>
        <w:rPr>
          <w:rFonts w:ascii="Times New Roman" w:hAnsi="Times New Roman" w:cs="Times New Roman"/>
        </w:rPr>
        <w:t>Pitch Count for Modified Baseball:</w:t>
      </w:r>
    </w:p>
    <w:p w:rsidR="00F276E9" w:rsidRDefault="00F276E9" w:rsidP="00F276E9">
      <w:pPr>
        <w:pStyle w:val="ListParagraph"/>
        <w:spacing w:after="0" w:line="240" w:lineRule="auto"/>
        <w:rPr>
          <w:rFonts w:ascii="Times New Roman" w:hAnsi="Times New Roman" w:cs="Times New Roman"/>
        </w:rPr>
      </w:pPr>
    </w:p>
    <w:tbl>
      <w:tblPr>
        <w:tblStyle w:val="TableGrid"/>
        <w:tblW w:w="0" w:type="auto"/>
        <w:jc w:val="center"/>
        <w:tblLayout w:type="fixed"/>
        <w:tblLook w:val="04A0" w:firstRow="1" w:lastRow="0" w:firstColumn="1" w:lastColumn="0" w:noHBand="0" w:noVBand="1"/>
      </w:tblPr>
      <w:tblGrid>
        <w:gridCol w:w="2472"/>
        <w:gridCol w:w="2473"/>
      </w:tblGrid>
      <w:tr w:rsidR="00F276E9" w:rsidTr="00BD23E5">
        <w:trPr>
          <w:jc w:val="center"/>
        </w:trPr>
        <w:tc>
          <w:tcPr>
            <w:tcW w:w="2472" w:type="dxa"/>
          </w:tcPr>
          <w:p w:rsidR="00F276E9" w:rsidRPr="00F276E9" w:rsidRDefault="00F276E9" w:rsidP="00790E1C">
            <w:pPr>
              <w:pStyle w:val="ListParagraph"/>
              <w:ind w:left="0"/>
              <w:jc w:val="center"/>
              <w:rPr>
                <w:rFonts w:ascii="Times New Roman" w:hAnsi="Times New Roman" w:cs="Times New Roman"/>
                <w:b/>
              </w:rPr>
            </w:pPr>
            <w:r w:rsidRPr="00F276E9">
              <w:rPr>
                <w:rFonts w:ascii="Times New Roman" w:hAnsi="Times New Roman" w:cs="Times New Roman"/>
                <w:b/>
              </w:rPr>
              <w:t>MAX # OF PITCHES</w:t>
            </w:r>
          </w:p>
        </w:tc>
        <w:tc>
          <w:tcPr>
            <w:tcW w:w="2473" w:type="dxa"/>
          </w:tcPr>
          <w:p w:rsidR="00F276E9" w:rsidRPr="00F276E9" w:rsidRDefault="00F276E9" w:rsidP="00790E1C">
            <w:pPr>
              <w:pStyle w:val="ListParagraph"/>
              <w:ind w:left="0"/>
              <w:jc w:val="center"/>
              <w:rPr>
                <w:rFonts w:ascii="Times New Roman" w:hAnsi="Times New Roman" w:cs="Times New Roman"/>
                <w:b/>
              </w:rPr>
            </w:pPr>
            <w:r w:rsidRPr="00F276E9">
              <w:rPr>
                <w:rFonts w:ascii="Times New Roman" w:hAnsi="Times New Roman" w:cs="Times New Roman"/>
                <w:b/>
              </w:rPr>
              <w:t># NIGHTS REST</w:t>
            </w:r>
          </w:p>
        </w:tc>
      </w:tr>
      <w:tr w:rsidR="00790E1C" w:rsidTr="00BD23E5">
        <w:trPr>
          <w:jc w:val="center"/>
        </w:trPr>
        <w:tc>
          <w:tcPr>
            <w:tcW w:w="2472" w:type="dxa"/>
          </w:tcPr>
          <w:p w:rsidR="00790E1C" w:rsidRPr="00790E1C" w:rsidRDefault="00790E1C" w:rsidP="00790E1C">
            <w:pPr>
              <w:pStyle w:val="ListParagraph"/>
              <w:ind w:left="0"/>
              <w:jc w:val="center"/>
              <w:rPr>
                <w:rFonts w:ascii="Times New Roman" w:hAnsi="Times New Roman" w:cs="Times New Roman"/>
                <w:b/>
                <w:i/>
              </w:rPr>
            </w:pPr>
            <w:r w:rsidRPr="00790E1C">
              <w:rPr>
                <w:rFonts w:ascii="Times New Roman" w:hAnsi="Times New Roman" w:cs="Times New Roman"/>
                <w:b/>
                <w:i/>
              </w:rPr>
              <w:t>MODIFIED</w:t>
            </w:r>
          </w:p>
        </w:tc>
        <w:tc>
          <w:tcPr>
            <w:tcW w:w="2473" w:type="dxa"/>
          </w:tcPr>
          <w:p w:rsidR="00790E1C" w:rsidRPr="00790E1C" w:rsidRDefault="00790E1C" w:rsidP="00790E1C">
            <w:pPr>
              <w:pStyle w:val="ListParagraph"/>
              <w:ind w:left="0"/>
              <w:jc w:val="center"/>
              <w:rPr>
                <w:rFonts w:ascii="Times New Roman" w:hAnsi="Times New Roman" w:cs="Times New Roman"/>
                <w:b/>
                <w:i/>
              </w:rPr>
            </w:pPr>
            <w:r w:rsidRPr="00790E1C">
              <w:rPr>
                <w:rFonts w:ascii="Times New Roman" w:hAnsi="Times New Roman" w:cs="Times New Roman"/>
                <w:b/>
                <w:i/>
              </w:rPr>
              <w:t>MODIFIED</w:t>
            </w:r>
          </w:p>
        </w:tc>
      </w:tr>
      <w:tr w:rsidR="00790E1C" w:rsidTr="00BD23E5">
        <w:trPr>
          <w:jc w:val="center"/>
        </w:trPr>
        <w:tc>
          <w:tcPr>
            <w:tcW w:w="2472" w:type="dxa"/>
          </w:tcPr>
          <w:p w:rsidR="00790E1C" w:rsidRDefault="00790E1C" w:rsidP="00790E1C">
            <w:pPr>
              <w:pStyle w:val="ListParagraph"/>
              <w:ind w:left="0"/>
              <w:jc w:val="center"/>
              <w:rPr>
                <w:rFonts w:ascii="Times New Roman" w:hAnsi="Times New Roman" w:cs="Times New Roman"/>
              </w:rPr>
            </w:pPr>
          </w:p>
        </w:tc>
        <w:tc>
          <w:tcPr>
            <w:tcW w:w="2473" w:type="dxa"/>
          </w:tcPr>
          <w:p w:rsidR="00790E1C" w:rsidRDefault="00790E1C" w:rsidP="00790E1C">
            <w:pPr>
              <w:pStyle w:val="ListParagraph"/>
              <w:ind w:left="0"/>
              <w:jc w:val="center"/>
              <w:rPr>
                <w:rFonts w:ascii="Times New Roman" w:hAnsi="Times New Roman" w:cs="Times New Roman"/>
              </w:rPr>
            </w:pPr>
          </w:p>
        </w:tc>
      </w:tr>
      <w:tr w:rsidR="00F276E9" w:rsidTr="00BD23E5">
        <w:trPr>
          <w:jc w:val="center"/>
        </w:trPr>
        <w:tc>
          <w:tcPr>
            <w:tcW w:w="2472" w:type="dxa"/>
          </w:tcPr>
          <w:p w:rsidR="00F276E9" w:rsidRDefault="00F276E9" w:rsidP="00790E1C">
            <w:pPr>
              <w:pStyle w:val="ListParagraph"/>
              <w:ind w:left="0"/>
              <w:jc w:val="center"/>
              <w:rPr>
                <w:rFonts w:ascii="Times New Roman" w:hAnsi="Times New Roman" w:cs="Times New Roman"/>
              </w:rPr>
            </w:pPr>
            <w:r>
              <w:rPr>
                <w:rFonts w:ascii="Times New Roman" w:hAnsi="Times New Roman" w:cs="Times New Roman"/>
              </w:rPr>
              <w:t>61-75</w:t>
            </w:r>
          </w:p>
        </w:tc>
        <w:tc>
          <w:tcPr>
            <w:tcW w:w="2473" w:type="dxa"/>
          </w:tcPr>
          <w:p w:rsidR="00F276E9" w:rsidRDefault="00F276E9" w:rsidP="00790E1C">
            <w:pPr>
              <w:pStyle w:val="ListParagraph"/>
              <w:ind w:left="0"/>
              <w:jc w:val="center"/>
              <w:rPr>
                <w:rFonts w:ascii="Times New Roman" w:hAnsi="Times New Roman" w:cs="Times New Roman"/>
              </w:rPr>
            </w:pPr>
            <w:r>
              <w:rPr>
                <w:rFonts w:ascii="Times New Roman" w:hAnsi="Times New Roman" w:cs="Times New Roman"/>
              </w:rPr>
              <w:t>4</w:t>
            </w:r>
          </w:p>
        </w:tc>
      </w:tr>
      <w:tr w:rsidR="00F276E9" w:rsidTr="00BD23E5">
        <w:trPr>
          <w:jc w:val="center"/>
        </w:trPr>
        <w:tc>
          <w:tcPr>
            <w:tcW w:w="2472" w:type="dxa"/>
          </w:tcPr>
          <w:p w:rsidR="00F276E9" w:rsidRDefault="00F276E9" w:rsidP="00790E1C">
            <w:pPr>
              <w:pStyle w:val="ListParagraph"/>
              <w:ind w:left="0"/>
              <w:jc w:val="center"/>
              <w:rPr>
                <w:rFonts w:ascii="Times New Roman" w:hAnsi="Times New Roman" w:cs="Times New Roman"/>
              </w:rPr>
            </w:pPr>
            <w:r>
              <w:rPr>
                <w:rFonts w:ascii="Times New Roman" w:hAnsi="Times New Roman" w:cs="Times New Roman"/>
              </w:rPr>
              <w:t>41-60</w:t>
            </w:r>
          </w:p>
        </w:tc>
        <w:tc>
          <w:tcPr>
            <w:tcW w:w="2473" w:type="dxa"/>
          </w:tcPr>
          <w:p w:rsidR="00F276E9" w:rsidRDefault="00F276E9" w:rsidP="00790E1C">
            <w:pPr>
              <w:pStyle w:val="ListParagraph"/>
              <w:ind w:left="0"/>
              <w:jc w:val="center"/>
              <w:rPr>
                <w:rFonts w:ascii="Times New Roman" w:hAnsi="Times New Roman" w:cs="Times New Roman"/>
              </w:rPr>
            </w:pPr>
            <w:r>
              <w:rPr>
                <w:rFonts w:ascii="Times New Roman" w:hAnsi="Times New Roman" w:cs="Times New Roman"/>
              </w:rPr>
              <w:t>3</w:t>
            </w:r>
          </w:p>
        </w:tc>
      </w:tr>
      <w:tr w:rsidR="00F276E9" w:rsidTr="00BD23E5">
        <w:trPr>
          <w:jc w:val="center"/>
        </w:trPr>
        <w:tc>
          <w:tcPr>
            <w:tcW w:w="2472" w:type="dxa"/>
          </w:tcPr>
          <w:p w:rsidR="00F276E9" w:rsidRDefault="00F276E9" w:rsidP="00790E1C">
            <w:pPr>
              <w:pStyle w:val="ListParagraph"/>
              <w:ind w:left="0"/>
              <w:jc w:val="center"/>
              <w:rPr>
                <w:rFonts w:ascii="Times New Roman" w:hAnsi="Times New Roman" w:cs="Times New Roman"/>
              </w:rPr>
            </w:pPr>
            <w:r>
              <w:rPr>
                <w:rFonts w:ascii="Times New Roman" w:hAnsi="Times New Roman" w:cs="Times New Roman"/>
              </w:rPr>
              <w:t>21-40</w:t>
            </w:r>
          </w:p>
        </w:tc>
        <w:tc>
          <w:tcPr>
            <w:tcW w:w="2473" w:type="dxa"/>
          </w:tcPr>
          <w:p w:rsidR="00F276E9" w:rsidRDefault="00F276E9" w:rsidP="00790E1C">
            <w:pPr>
              <w:pStyle w:val="ListParagraph"/>
              <w:ind w:left="0"/>
              <w:jc w:val="center"/>
              <w:rPr>
                <w:rFonts w:ascii="Times New Roman" w:hAnsi="Times New Roman" w:cs="Times New Roman"/>
              </w:rPr>
            </w:pPr>
            <w:r>
              <w:rPr>
                <w:rFonts w:ascii="Times New Roman" w:hAnsi="Times New Roman" w:cs="Times New Roman"/>
              </w:rPr>
              <w:t>2</w:t>
            </w:r>
          </w:p>
        </w:tc>
      </w:tr>
      <w:tr w:rsidR="00F276E9" w:rsidTr="00BD23E5">
        <w:trPr>
          <w:jc w:val="center"/>
        </w:trPr>
        <w:tc>
          <w:tcPr>
            <w:tcW w:w="2472" w:type="dxa"/>
          </w:tcPr>
          <w:p w:rsidR="00F276E9" w:rsidRDefault="00F276E9" w:rsidP="00790E1C">
            <w:pPr>
              <w:pStyle w:val="ListParagraph"/>
              <w:ind w:left="0"/>
              <w:jc w:val="center"/>
              <w:rPr>
                <w:rFonts w:ascii="Times New Roman" w:hAnsi="Times New Roman" w:cs="Times New Roman"/>
              </w:rPr>
            </w:pPr>
            <w:r>
              <w:rPr>
                <w:rFonts w:ascii="Times New Roman" w:hAnsi="Times New Roman" w:cs="Times New Roman"/>
              </w:rPr>
              <w:t>1-20</w:t>
            </w:r>
          </w:p>
        </w:tc>
        <w:tc>
          <w:tcPr>
            <w:tcW w:w="2473" w:type="dxa"/>
          </w:tcPr>
          <w:p w:rsidR="00F276E9" w:rsidRDefault="00F276E9" w:rsidP="00790E1C">
            <w:pPr>
              <w:pStyle w:val="ListParagraph"/>
              <w:ind w:left="0"/>
              <w:jc w:val="center"/>
              <w:rPr>
                <w:rFonts w:ascii="Times New Roman" w:hAnsi="Times New Roman" w:cs="Times New Roman"/>
              </w:rPr>
            </w:pPr>
            <w:r>
              <w:rPr>
                <w:rFonts w:ascii="Times New Roman" w:hAnsi="Times New Roman" w:cs="Times New Roman"/>
              </w:rPr>
              <w:t>1</w:t>
            </w:r>
          </w:p>
        </w:tc>
      </w:tr>
    </w:tbl>
    <w:p w:rsidR="00F276E9" w:rsidRDefault="00F276E9" w:rsidP="00F276E9">
      <w:pPr>
        <w:pStyle w:val="ListParagraph"/>
        <w:spacing w:after="0" w:line="240" w:lineRule="auto"/>
        <w:rPr>
          <w:rFonts w:ascii="Times New Roman" w:hAnsi="Times New Roman" w:cs="Times New Roman"/>
        </w:rPr>
      </w:pPr>
    </w:p>
    <w:p w:rsidR="00F276E9" w:rsidRDefault="00F276E9" w:rsidP="00F276E9">
      <w:pPr>
        <w:pStyle w:val="NoSpacing"/>
        <w:numPr>
          <w:ilvl w:val="0"/>
          <w:numId w:val="9"/>
        </w:numPr>
        <w:rPr>
          <w:rFonts w:ascii="Times New Roman" w:hAnsi="Times New Roman" w:cs="Times New Roman"/>
        </w:rPr>
      </w:pPr>
      <w:r>
        <w:rPr>
          <w:rFonts w:ascii="Times New Roman" w:hAnsi="Times New Roman" w:cs="Times New Roman"/>
        </w:rPr>
        <w:t>If a pitch is thrown on a balk call, the pitch will NOT count for the purposes of this rule.</w:t>
      </w:r>
    </w:p>
    <w:p w:rsidR="000B4007" w:rsidRDefault="000B4007" w:rsidP="000B4007">
      <w:pPr>
        <w:pStyle w:val="NoSpacing"/>
        <w:ind w:left="1080"/>
        <w:rPr>
          <w:rFonts w:ascii="Times New Roman" w:hAnsi="Times New Roman" w:cs="Times New Roman"/>
        </w:rPr>
      </w:pPr>
    </w:p>
    <w:p w:rsidR="00F276E9" w:rsidRDefault="00F276E9" w:rsidP="00F276E9">
      <w:pPr>
        <w:pStyle w:val="NoSpacing"/>
        <w:numPr>
          <w:ilvl w:val="0"/>
          <w:numId w:val="9"/>
        </w:numPr>
        <w:rPr>
          <w:rFonts w:ascii="Times New Roman" w:hAnsi="Times New Roman" w:cs="Times New Roman"/>
        </w:rPr>
      </w:pPr>
      <w:r>
        <w:rPr>
          <w:rFonts w:ascii="Times New Roman" w:hAnsi="Times New Roman" w:cs="Times New Roman"/>
        </w:rPr>
        <w:t>A pitcher at any level who reaches the pitch count limit in the middle of an at-bat will be allowed to finish that hitter.</w:t>
      </w:r>
    </w:p>
    <w:p w:rsidR="000B4007" w:rsidRDefault="000B4007" w:rsidP="000B4007">
      <w:pPr>
        <w:pStyle w:val="NoSpacing"/>
        <w:ind w:left="1080"/>
        <w:rPr>
          <w:rFonts w:ascii="Times New Roman" w:hAnsi="Times New Roman" w:cs="Times New Roman"/>
        </w:rPr>
      </w:pPr>
    </w:p>
    <w:p w:rsidR="00F276E9" w:rsidRDefault="00F276E9" w:rsidP="00F276E9">
      <w:pPr>
        <w:pStyle w:val="NoSpacing"/>
        <w:numPr>
          <w:ilvl w:val="0"/>
          <w:numId w:val="9"/>
        </w:numPr>
        <w:rPr>
          <w:rFonts w:ascii="Times New Roman" w:hAnsi="Times New Roman" w:cs="Times New Roman"/>
        </w:rPr>
      </w:pPr>
      <w:r>
        <w:rPr>
          <w:rFonts w:ascii="Times New Roman" w:hAnsi="Times New Roman" w:cs="Times New Roman"/>
        </w:rPr>
        <w:t>Schools will have the responsibility to maintain all pitching charts. They will also be required to make any game chart available to any school prior to any game to show availability of pitchers for the given day.</w:t>
      </w:r>
    </w:p>
    <w:p w:rsidR="000B4007" w:rsidRDefault="000B4007" w:rsidP="000B4007">
      <w:pPr>
        <w:pStyle w:val="NoSpacing"/>
        <w:ind w:left="1080"/>
        <w:rPr>
          <w:rFonts w:ascii="Times New Roman" w:hAnsi="Times New Roman" w:cs="Times New Roman"/>
        </w:rPr>
      </w:pPr>
    </w:p>
    <w:p w:rsidR="00F276E9" w:rsidRDefault="00F276E9" w:rsidP="00F276E9">
      <w:pPr>
        <w:pStyle w:val="NoSpacing"/>
        <w:numPr>
          <w:ilvl w:val="0"/>
          <w:numId w:val="9"/>
        </w:numPr>
        <w:rPr>
          <w:rFonts w:ascii="Times New Roman" w:hAnsi="Times New Roman" w:cs="Times New Roman"/>
        </w:rPr>
      </w:pPr>
      <w:r>
        <w:rPr>
          <w:rFonts w:ascii="Times New Roman" w:hAnsi="Times New Roman" w:cs="Times New Roman"/>
        </w:rPr>
        <w:t>During games each team will record pitch counts on the official NYSPHSAA pitch count form, this should not include warm-ups or pick off attempts. After each half inning the pitch counts will be confirmed by both teams. Any discrepancy will be resolved based on the records of the home team’s pitch count chart.</w:t>
      </w:r>
    </w:p>
    <w:p w:rsidR="000B4007" w:rsidRDefault="000B4007" w:rsidP="000B4007">
      <w:pPr>
        <w:pStyle w:val="NoSpacing"/>
        <w:ind w:left="1080"/>
        <w:rPr>
          <w:rFonts w:ascii="Times New Roman" w:hAnsi="Times New Roman" w:cs="Times New Roman"/>
        </w:rPr>
      </w:pPr>
    </w:p>
    <w:p w:rsidR="00F276E9" w:rsidRDefault="00F276E9" w:rsidP="00F276E9">
      <w:pPr>
        <w:pStyle w:val="NoSpacing"/>
        <w:numPr>
          <w:ilvl w:val="0"/>
          <w:numId w:val="9"/>
        </w:numPr>
        <w:rPr>
          <w:rFonts w:ascii="Times New Roman" w:hAnsi="Times New Roman" w:cs="Times New Roman"/>
        </w:rPr>
      </w:pPr>
      <w:r>
        <w:rPr>
          <w:rFonts w:ascii="Times New Roman" w:hAnsi="Times New Roman" w:cs="Times New Roman"/>
        </w:rPr>
        <w:t>At game’s conclusion, the NYSPHSAA pitch count form will be signed by both head coaches or designated representative.</w:t>
      </w:r>
    </w:p>
    <w:p w:rsidR="000B4007" w:rsidRDefault="000B4007" w:rsidP="000B4007">
      <w:pPr>
        <w:pStyle w:val="NoSpacing"/>
        <w:rPr>
          <w:rFonts w:ascii="Times New Roman" w:hAnsi="Times New Roman" w:cs="Times New Roman"/>
        </w:rPr>
      </w:pPr>
    </w:p>
    <w:p w:rsidR="00F276E9" w:rsidRDefault="00F276E9" w:rsidP="00F276E9">
      <w:pPr>
        <w:pStyle w:val="NoSpacing"/>
        <w:numPr>
          <w:ilvl w:val="0"/>
          <w:numId w:val="9"/>
        </w:numPr>
        <w:rPr>
          <w:rFonts w:ascii="Times New Roman" w:hAnsi="Times New Roman" w:cs="Times New Roman"/>
        </w:rPr>
      </w:pPr>
      <w:r>
        <w:rPr>
          <w:rFonts w:ascii="Times New Roman" w:hAnsi="Times New Roman" w:cs="Times New Roman"/>
        </w:rPr>
        <w:t>Any violation of this rule will be considered in the same light as a school using an ineligible player. The game will be forfeited.</w:t>
      </w:r>
    </w:p>
    <w:p w:rsidR="000B4007" w:rsidRDefault="000B4007" w:rsidP="000B4007">
      <w:pPr>
        <w:pStyle w:val="NoSpacing"/>
        <w:ind w:left="1080"/>
        <w:rPr>
          <w:rFonts w:ascii="Times New Roman" w:hAnsi="Times New Roman" w:cs="Times New Roman"/>
        </w:rPr>
      </w:pPr>
    </w:p>
    <w:p w:rsidR="00A9232C" w:rsidRDefault="00F276E9" w:rsidP="003B6A57">
      <w:pPr>
        <w:pStyle w:val="NoSpacing"/>
        <w:numPr>
          <w:ilvl w:val="0"/>
          <w:numId w:val="9"/>
        </w:numPr>
      </w:pPr>
      <w:r w:rsidRPr="000B4007">
        <w:rPr>
          <w:rFonts w:ascii="Times New Roman" w:hAnsi="Times New Roman" w:cs="Times New Roman"/>
        </w:rPr>
        <w:t>As per the NYSPHSAA handbook any additional penalties may be imposed at the school or section level.</w:t>
      </w:r>
    </w:p>
    <w:sectPr w:rsidR="00A9232C" w:rsidSect="000B400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48C3"/>
    <w:multiLevelType w:val="hybridMultilevel"/>
    <w:tmpl w:val="C2B88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73F0F"/>
    <w:multiLevelType w:val="hybridMultilevel"/>
    <w:tmpl w:val="2AA6664E"/>
    <w:lvl w:ilvl="0" w:tplc="D4F67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75807"/>
    <w:multiLevelType w:val="hybridMultilevel"/>
    <w:tmpl w:val="A53EB4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9D6C06"/>
    <w:multiLevelType w:val="hybridMultilevel"/>
    <w:tmpl w:val="F578A4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6D4CD5"/>
    <w:multiLevelType w:val="hybridMultilevel"/>
    <w:tmpl w:val="1EE22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33470"/>
    <w:multiLevelType w:val="hybridMultilevel"/>
    <w:tmpl w:val="D180D9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5E0298"/>
    <w:multiLevelType w:val="hybridMultilevel"/>
    <w:tmpl w:val="3BB2A4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741446"/>
    <w:multiLevelType w:val="hybridMultilevel"/>
    <w:tmpl w:val="0AAE3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82F2F"/>
    <w:multiLevelType w:val="hybridMultilevel"/>
    <w:tmpl w:val="B09CE8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1"/>
  </w:num>
  <w:num w:numId="4">
    <w:abstractNumId w:val="5"/>
  </w:num>
  <w:num w:numId="5">
    <w:abstractNumId w:val="0"/>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6C"/>
    <w:rsid w:val="00020883"/>
    <w:rsid w:val="000A4866"/>
    <w:rsid w:val="000B4007"/>
    <w:rsid w:val="00142BB7"/>
    <w:rsid w:val="002012FA"/>
    <w:rsid w:val="0032552C"/>
    <w:rsid w:val="00364294"/>
    <w:rsid w:val="00385746"/>
    <w:rsid w:val="00600F1C"/>
    <w:rsid w:val="00790E1C"/>
    <w:rsid w:val="009D4541"/>
    <w:rsid w:val="00A85565"/>
    <w:rsid w:val="00A9232C"/>
    <w:rsid w:val="00B60ECC"/>
    <w:rsid w:val="00B94B90"/>
    <w:rsid w:val="00BD23E5"/>
    <w:rsid w:val="00C41921"/>
    <w:rsid w:val="00E660CB"/>
    <w:rsid w:val="00EB7D6B"/>
    <w:rsid w:val="00EC0CD6"/>
    <w:rsid w:val="00F276E9"/>
    <w:rsid w:val="00F4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4D5F5-DB8F-42CB-8060-1F914755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7F6C"/>
    <w:pPr>
      <w:spacing w:after="0" w:line="240" w:lineRule="auto"/>
    </w:pPr>
  </w:style>
  <w:style w:type="paragraph" w:customStyle="1" w:styleId="Default">
    <w:name w:val="Default"/>
    <w:rsid w:val="00F47F6C"/>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600F1C"/>
    <w:pPr>
      <w:ind w:left="720"/>
      <w:contextualSpacing/>
    </w:pPr>
  </w:style>
  <w:style w:type="table" w:styleId="TableGrid">
    <w:name w:val="Table Grid"/>
    <w:basedOn w:val="TableNormal"/>
    <w:uiPriority w:val="59"/>
    <w:rsid w:val="00F27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71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Erie 1 BOCES</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Leane Moore</dc:creator>
  <cp:lastModifiedBy>Dell'Oso, Vincent</cp:lastModifiedBy>
  <cp:revision>13</cp:revision>
  <dcterms:created xsi:type="dcterms:W3CDTF">2017-01-19T15:44:00Z</dcterms:created>
  <dcterms:modified xsi:type="dcterms:W3CDTF">2017-01-20T17:56:00Z</dcterms:modified>
</cp:coreProperties>
</file>